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CFDB" w14:textId="77777777" w:rsidR="00BA70B5" w:rsidRPr="00BA70B5" w:rsidRDefault="00BA70B5" w:rsidP="00BA70B5">
      <w:pPr>
        <w:rPr>
          <w:rFonts w:ascii="Garamond" w:hAnsi="Garamond"/>
          <w:b/>
          <w:sz w:val="24"/>
          <w:szCs w:val="24"/>
        </w:rPr>
      </w:pPr>
      <w:r w:rsidRPr="00BA70B5">
        <w:rPr>
          <w:rFonts w:ascii="Garamond" w:hAnsi="Garamond"/>
          <w:b/>
          <w:sz w:val="24"/>
          <w:szCs w:val="24"/>
        </w:rPr>
        <w:t>Broward MPO Job Description</w:t>
      </w:r>
    </w:p>
    <w:p w14:paraId="6864F3C0" w14:textId="77777777" w:rsidR="00BA70B5" w:rsidRPr="00BA70B5" w:rsidRDefault="00BA70B5" w:rsidP="00BA70B5">
      <w:pPr>
        <w:rPr>
          <w:rFonts w:ascii="Garamond" w:hAnsi="Garamond"/>
          <w:b/>
          <w:sz w:val="24"/>
          <w:szCs w:val="24"/>
        </w:rPr>
      </w:pPr>
      <w:r w:rsidRPr="00BA70B5">
        <w:rPr>
          <w:rFonts w:ascii="Garamond" w:hAnsi="Garamond"/>
          <w:b/>
          <w:sz w:val="24"/>
          <w:szCs w:val="24"/>
        </w:rPr>
        <w:t xml:space="preserve">Program Specific Roles and Responsibilities </w:t>
      </w:r>
    </w:p>
    <w:p w14:paraId="03E7FBDF" w14:textId="77777777" w:rsidR="00BA70B5" w:rsidRPr="00BA70B5" w:rsidRDefault="00BA70B5" w:rsidP="00BA70B5">
      <w:pPr>
        <w:rPr>
          <w:rFonts w:ascii="Garamond" w:hAnsi="Garamond"/>
          <w:b/>
          <w:sz w:val="24"/>
          <w:szCs w:val="24"/>
        </w:rPr>
      </w:pPr>
    </w:p>
    <w:p w14:paraId="75B65BCC" w14:textId="77777777" w:rsidR="00BA70B5" w:rsidRPr="00BA70B5" w:rsidRDefault="00BA70B5" w:rsidP="00BA70B5">
      <w:pPr>
        <w:jc w:val="center"/>
        <w:rPr>
          <w:rFonts w:ascii="Garamond" w:hAnsi="Garamond"/>
          <w:sz w:val="24"/>
          <w:szCs w:val="24"/>
          <w:u w:val="single"/>
        </w:rPr>
      </w:pPr>
      <w:r w:rsidRPr="00BA70B5">
        <w:rPr>
          <w:rFonts w:ascii="Garamond" w:hAnsi="Garamond"/>
          <w:sz w:val="24"/>
          <w:szCs w:val="24"/>
          <w:u w:val="single"/>
        </w:rPr>
        <w:t>Human Resources Manager</w:t>
      </w:r>
    </w:p>
    <w:p w14:paraId="6FEC8D61" w14:textId="77777777" w:rsidR="00BA70B5" w:rsidRPr="00BA70B5" w:rsidRDefault="00BA70B5" w:rsidP="00BA70B5">
      <w:pPr>
        <w:rPr>
          <w:rFonts w:ascii="Garamond" w:hAnsi="Garamond"/>
          <w:b/>
          <w:sz w:val="24"/>
          <w:szCs w:val="24"/>
        </w:rPr>
      </w:pPr>
    </w:p>
    <w:p w14:paraId="60F8AE35" w14:textId="77777777" w:rsidR="00BA70B5" w:rsidRPr="00BA70B5" w:rsidRDefault="00BA70B5" w:rsidP="00BA70B5">
      <w:pPr>
        <w:rPr>
          <w:rFonts w:ascii="Garamond" w:hAnsi="Garamond"/>
          <w:b/>
          <w:sz w:val="24"/>
          <w:szCs w:val="24"/>
        </w:rPr>
      </w:pPr>
      <w:r w:rsidRPr="00BA70B5">
        <w:rPr>
          <w:rFonts w:ascii="Garamond" w:hAnsi="Garamond"/>
          <w:b/>
          <w:sz w:val="24"/>
          <w:szCs w:val="24"/>
        </w:rPr>
        <w:t xml:space="preserve">Program Description </w:t>
      </w:r>
    </w:p>
    <w:p w14:paraId="3F401DB7" w14:textId="77777777" w:rsidR="00BA70B5" w:rsidRDefault="00BA70B5" w:rsidP="00BA70B5">
      <w:pPr>
        <w:rPr>
          <w:rFonts w:ascii="Garamond" w:hAnsi="Garamond"/>
          <w:b/>
          <w:sz w:val="24"/>
          <w:szCs w:val="24"/>
        </w:rPr>
      </w:pPr>
    </w:p>
    <w:p w14:paraId="19C0D5FE" w14:textId="171C45E2" w:rsidR="00BA70B5" w:rsidRPr="00BA70B5" w:rsidRDefault="00BA70B5" w:rsidP="00BA70B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Human Resource</w:t>
      </w:r>
      <w:r w:rsidR="00206C3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Manager is a </w:t>
      </w:r>
      <w:r w:rsidR="00CA0C32">
        <w:rPr>
          <w:rFonts w:ascii="Garamond" w:hAnsi="Garamond"/>
          <w:sz w:val="24"/>
          <w:szCs w:val="24"/>
        </w:rPr>
        <w:t>leader within</w:t>
      </w:r>
      <w:r>
        <w:rPr>
          <w:rFonts w:ascii="Garamond" w:hAnsi="Garamond"/>
          <w:sz w:val="24"/>
          <w:szCs w:val="24"/>
        </w:rPr>
        <w:t xml:space="preserve"> the </w:t>
      </w:r>
      <w:r w:rsidR="008C2F15">
        <w:rPr>
          <w:rFonts w:ascii="Garamond" w:hAnsi="Garamond"/>
          <w:sz w:val="24"/>
          <w:szCs w:val="24"/>
        </w:rPr>
        <w:t xml:space="preserve">Finance &amp; </w:t>
      </w:r>
      <w:r>
        <w:rPr>
          <w:rFonts w:ascii="Garamond" w:hAnsi="Garamond"/>
          <w:sz w:val="24"/>
          <w:szCs w:val="24"/>
        </w:rPr>
        <w:t xml:space="preserve">Administrative Services </w:t>
      </w:r>
      <w:r w:rsidR="00080514">
        <w:rPr>
          <w:rFonts w:ascii="Garamond" w:hAnsi="Garamond"/>
          <w:sz w:val="24"/>
          <w:szCs w:val="24"/>
        </w:rPr>
        <w:t>D</w:t>
      </w:r>
      <w:r w:rsidR="008C2F15">
        <w:rPr>
          <w:rFonts w:ascii="Garamond" w:hAnsi="Garamond"/>
          <w:sz w:val="24"/>
          <w:szCs w:val="24"/>
        </w:rPr>
        <w:t>epartment.</w:t>
      </w:r>
      <w:r>
        <w:rPr>
          <w:rFonts w:ascii="Garamond" w:hAnsi="Garamond"/>
          <w:sz w:val="24"/>
          <w:szCs w:val="24"/>
        </w:rPr>
        <w:t xml:space="preserve"> </w:t>
      </w:r>
      <w:r w:rsidR="008C2F15">
        <w:rPr>
          <w:rFonts w:ascii="Garamond" w:hAnsi="Garamond"/>
          <w:sz w:val="24"/>
          <w:szCs w:val="24"/>
        </w:rPr>
        <w:t>They are</w:t>
      </w:r>
      <w:r>
        <w:rPr>
          <w:rFonts w:ascii="Garamond" w:hAnsi="Garamond"/>
          <w:sz w:val="24"/>
          <w:szCs w:val="24"/>
        </w:rPr>
        <w:t xml:space="preserve"> responsible for implementing the </w:t>
      </w:r>
      <w:r w:rsidRPr="00BA70B5">
        <w:rPr>
          <w:rFonts w:ascii="Garamond" w:hAnsi="Garamond"/>
          <w:sz w:val="24"/>
          <w:szCs w:val="24"/>
        </w:rPr>
        <w:t xml:space="preserve">human resources </w:t>
      </w:r>
      <w:r>
        <w:rPr>
          <w:rFonts w:ascii="Garamond" w:hAnsi="Garamond"/>
          <w:sz w:val="24"/>
          <w:szCs w:val="24"/>
        </w:rPr>
        <w:t xml:space="preserve">infrastructure and systems needed to support </w:t>
      </w:r>
      <w:r w:rsidR="00206C3E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Broward MPO’s strategic objectives. This </w:t>
      </w:r>
      <w:r w:rsidR="008C2F15">
        <w:rPr>
          <w:rFonts w:ascii="Garamond" w:hAnsi="Garamond"/>
          <w:sz w:val="24"/>
          <w:szCs w:val="24"/>
        </w:rPr>
        <w:t>position</w:t>
      </w:r>
      <w:r>
        <w:rPr>
          <w:rFonts w:ascii="Garamond" w:hAnsi="Garamond"/>
          <w:sz w:val="24"/>
          <w:szCs w:val="24"/>
        </w:rPr>
        <w:t xml:space="preserve"> plays a key role in Human </w:t>
      </w:r>
      <w:r w:rsidR="003E4EBA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esource </w:t>
      </w:r>
      <w:r w:rsidR="003E4EBA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anagement</w:t>
      </w:r>
      <w:r w:rsidR="003E4EBA"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s </w:t>
      </w:r>
      <w:r w:rsidR="003E4EBA">
        <w:rPr>
          <w:rFonts w:ascii="Garamond" w:hAnsi="Garamond"/>
          <w:sz w:val="24"/>
          <w:szCs w:val="24"/>
        </w:rPr>
        <w:t>involvement in</w:t>
      </w:r>
      <w:r>
        <w:rPr>
          <w:rFonts w:ascii="Garamond" w:hAnsi="Garamond"/>
          <w:sz w:val="24"/>
          <w:szCs w:val="24"/>
        </w:rPr>
        <w:t xml:space="preserve"> carry</w:t>
      </w:r>
      <w:r w:rsidR="003E4EBA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out the MPO’</w:t>
      </w:r>
      <w:r w:rsidR="004C6D38">
        <w:rPr>
          <w:rFonts w:ascii="Garamond" w:hAnsi="Garamond"/>
          <w:sz w:val="24"/>
          <w:szCs w:val="24"/>
        </w:rPr>
        <w:t>s core products</w:t>
      </w:r>
      <w:r w:rsidR="008C2F15">
        <w:rPr>
          <w:rFonts w:ascii="Garamond" w:hAnsi="Garamond"/>
          <w:sz w:val="24"/>
          <w:szCs w:val="24"/>
        </w:rPr>
        <w:t>. It</w:t>
      </w:r>
      <w:r w:rsidR="004C6D38">
        <w:rPr>
          <w:rFonts w:ascii="Garamond" w:hAnsi="Garamond"/>
          <w:sz w:val="24"/>
          <w:szCs w:val="24"/>
        </w:rPr>
        <w:t xml:space="preserve"> is responsible for </w:t>
      </w:r>
      <w:r w:rsidR="004B67B4">
        <w:rPr>
          <w:rFonts w:ascii="Garamond" w:hAnsi="Garamond"/>
          <w:sz w:val="24"/>
          <w:szCs w:val="24"/>
        </w:rPr>
        <w:t>developing</w:t>
      </w:r>
      <w:r w:rsidRPr="00BA70B5">
        <w:rPr>
          <w:rFonts w:ascii="Garamond" w:hAnsi="Garamond"/>
          <w:sz w:val="24"/>
          <w:szCs w:val="24"/>
        </w:rPr>
        <w:t>, implementing, and evaluating employee relations and human resources policies, programs, and practices.</w:t>
      </w:r>
    </w:p>
    <w:p w14:paraId="15DE22F4" w14:textId="77777777" w:rsidR="00BA70B5" w:rsidRDefault="00BA70B5" w:rsidP="00251021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</w:p>
    <w:p w14:paraId="05EFAE88" w14:textId="77777777" w:rsidR="004C6D38" w:rsidRPr="004C6D38" w:rsidRDefault="004C6D38" w:rsidP="004C6D38">
      <w:pPr>
        <w:rPr>
          <w:rFonts w:ascii="Garamond" w:hAnsi="Garamond"/>
          <w:b/>
          <w:sz w:val="24"/>
          <w:szCs w:val="24"/>
        </w:rPr>
      </w:pPr>
      <w:r w:rsidRPr="004C6D38">
        <w:rPr>
          <w:rFonts w:ascii="Garamond" w:hAnsi="Garamond"/>
          <w:b/>
          <w:sz w:val="24"/>
          <w:szCs w:val="24"/>
        </w:rPr>
        <w:t xml:space="preserve">MPO Staff Roles and Responsibilities </w:t>
      </w:r>
    </w:p>
    <w:p w14:paraId="57073A3F" w14:textId="77777777" w:rsidR="004C6D38" w:rsidRPr="004C6D38" w:rsidRDefault="004C6D38" w:rsidP="00251021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</w:p>
    <w:p w14:paraId="4B526E7C" w14:textId="77777777" w:rsidR="00251021" w:rsidRPr="004C6D38" w:rsidRDefault="00251021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Maintains employee benefits programs and informs employees of benefits by studying and assessing benefit needs and trends; recommending benefit programs to management; directing the processing of benefit claims; obtaining and evaluating benefit contract bids; awarding benefit contracts; designing and conducting educational programs on benefit programs.</w:t>
      </w:r>
    </w:p>
    <w:p w14:paraId="34655E98" w14:textId="2C90FE67" w:rsidR="00251021" w:rsidRPr="004C6D38" w:rsidRDefault="00251021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C6D38">
        <w:rPr>
          <w:rFonts w:ascii="Garamond" w:hAnsi="Garamond"/>
          <w:sz w:val="24"/>
          <w:szCs w:val="24"/>
        </w:rPr>
        <w:t>Act</w:t>
      </w:r>
      <w:r w:rsidR="00206C3E">
        <w:rPr>
          <w:rFonts w:ascii="Garamond" w:hAnsi="Garamond"/>
          <w:sz w:val="24"/>
          <w:szCs w:val="24"/>
        </w:rPr>
        <w:t>s</w:t>
      </w:r>
      <w:r w:rsidRPr="004C6D38">
        <w:rPr>
          <w:rFonts w:ascii="Garamond" w:hAnsi="Garamond"/>
          <w:sz w:val="24"/>
          <w:szCs w:val="24"/>
        </w:rPr>
        <w:t xml:space="preserve"> as primary contact </w:t>
      </w:r>
      <w:r w:rsidR="00206C3E">
        <w:rPr>
          <w:rFonts w:ascii="Garamond" w:hAnsi="Garamond"/>
          <w:sz w:val="24"/>
          <w:szCs w:val="24"/>
        </w:rPr>
        <w:t>for</w:t>
      </w:r>
      <w:r w:rsidRPr="004C6D38">
        <w:rPr>
          <w:rFonts w:ascii="Garamond" w:hAnsi="Garamond"/>
          <w:sz w:val="24"/>
          <w:szCs w:val="24"/>
        </w:rPr>
        <w:t xml:space="preserve"> employees’ benefit questions and/or issues.</w:t>
      </w:r>
    </w:p>
    <w:p w14:paraId="2FEAB500" w14:textId="77777777" w:rsidR="0000334E" w:rsidRPr="004C6D38" w:rsidRDefault="0000334E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Maintains a pay plan by conducting periodic pay surveys; scheduling and conducting job evaluations; preparing pay budgets; monitoring and scheduling individual pay actions; recommending, planning, and implementing pay structure revisions.</w:t>
      </w:r>
    </w:p>
    <w:p w14:paraId="5A2E9B4A" w14:textId="77777777" w:rsidR="0000334E" w:rsidRPr="004C6D38" w:rsidRDefault="0000334E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Maintains management guidelines by preparing, updating, and recommending human</w:t>
      </w:r>
      <w:r w:rsidR="00E20647">
        <w:rPr>
          <w:rFonts w:ascii="Garamond" w:hAnsi="Garamond" w:cs="Arial"/>
          <w:sz w:val="24"/>
          <w:szCs w:val="24"/>
        </w:rPr>
        <w:t xml:space="preserve"> </w:t>
      </w:r>
      <w:r w:rsidRPr="004C6D38">
        <w:rPr>
          <w:rFonts w:ascii="Garamond" w:hAnsi="Garamond" w:cs="Arial"/>
          <w:sz w:val="24"/>
          <w:szCs w:val="24"/>
        </w:rPr>
        <w:t>resource policies and procedures.</w:t>
      </w:r>
    </w:p>
    <w:p w14:paraId="49083B00" w14:textId="77777777" w:rsidR="004C6D38" w:rsidRPr="004C6D38" w:rsidRDefault="004C6D38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C6D38">
        <w:rPr>
          <w:rFonts w:ascii="Garamond" w:hAnsi="Garamond"/>
          <w:sz w:val="24"/>
          <w:szCs w:val="24"/>
        </w:rPr>
        <w:t>Manage</w:t>
      </w:r>
      <w:r w:rsidR="00462E88">
        <w:rPr>
          <w:rFonts w:ascii="Garamond" w:hAnsi="Garamond"/>
          <w:sz w:val="24"/>
          <w:szCs w:val="24"/>
        </w:rPr>
        <w:t>s</w:t>
      </w:r>
      <w:r w:rsidRPr="004C6D38">
        <w:rPr>
          <w:rFonts w:ascii="Garamond" w:hAnsi="Garamond"/>
          <w:sz w:val="24"/>
          <w:szCs w:val="24"/>
        </w:rPr>
        <w:t xml:space="preserve"> </w:t>
      </w:r>
      <w:r w:rsidR="00E20647">
        <w:rPr>
          <w:rFonts w:ascii="Garamond" w:hAnsi="Garamond"/>
          <w:sz w:val="24"/>
          <w:szCs w:val="24"/>
        </w:rPr>
        <w:t>worker’s compensation policy and claims.</w:t>
      </w:r>
    </w:p>
    <w:p w14:paraId="5BCC5606" w14:textId="517C8E48" w:rsidR="00FE712A" w:rsidRPr="004C6D38" w:rsidRDefault="00251021" w:rsidP="00FE712A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E20647">
        <w:rPr>
          <w:rFonts w:ascii="Garamond" w:hAnsi="Garamond"/>
          <w:sz w:val="24"/>
          <w:szCs w:val="24"/>
        </w:rPr>
        <w:t>Responsible for rec</w:t>
      </w:r>
      <w:r w:rsidR="00E20647" w:rsidRPr="00E20647">
        <w:rPr>
          <w:rFonts w:ascii="Garamond" w:hAnsi="Garamond"/>
          <w:sz w:val="24"/>
          <w:szCs w:val="24"/>
        </w:rPr>
        <w:t>ruitment</w:t>
      </w:r>
      <w:r w:rsidR="004D4A8E">
        <w:rPr>
          <w:rFonts w:ascii="Garamond" w:hAnsi="Garamond"/>
          <w:sz w:val="24"/>
          <w:szCs w:val="24"/>
        </w:rPr>
        <w:t>,</w:t>
      </w:r>
      <w:r w:rsidR="00E20647" w:rsidRPr="00E20647">
        <w:rPr>
          <w:rFonts w:ascii="Garamond" w:hAnsi="Garamond"/>
          <w:sz w:val="24"/>
          <w:szCs w:val="24"/>
        </w:rPr>
        <w:t xml:space="preserve"> selection</w:t>
      </w:r>
      <w:r w:rsidR="00206C3E">
        <w:rPr>
          <w:rFonts w:ascii="Garamond" w:hAnsi="Garamond"/>
          <w:sz w:val="24"/>
          <w:szCs w:val="24"/>
        </w:rPr>
        <w:t>,</w:t>
      </w:r>
      <w:r w:rsidR="000252FC">
        <w:rPr>
          <w:rFonts w:ascii="Garamond" w:hAnsi="Garamond"/>
          <w:sz w:val="24"/>
          <w:szCs w:val="24"/>
        </w:rPr>
        <w:t xml:space="preserve"> and on-boarding</w:t>
      </w:r>
      <w:r w:rsidR="00E20647" w:rsidRPr="00E20647">
        <w:rPr>
          <w:rFonts w:ascii="Garamond" w:hAnsi="Garamond"/>
          <w:sz w:val="24"/>
          <w:szCs w:val="24"/>
        </w:rPr>
        <w:t xml:space="preserve"> process; </w:t>
      </w:r>
      <w:r w:rsidR="00E20647">
        <w:rPr>
          <w:rFonts w:ascii="Garamond" w:hAnsi="Garamond"/>
          <w:sz w:val="24"/>
          <w:szCs w:val="24"/>
        </w:rPr>
        <w:t>c</w:t>
      </w:r>
      <w:r w:rsidRPr="00E20647">
        <w:rPr>
          <w:rFonts w:ascii="Garamond" w:hAnsi="Garamond"/>
          <w:sz w:val="24"/>
          <w:szCs w:val="24"/>
        </w:rPr>
        <w:t>oordinate</w:t>
      </w:r>
      <w:r w:rsidR="00206C3E">
        <w:rPr>
          <w:rFonts w:ascii="Garamond" w:hAnsi="Garamond"/>
          <w:sz w:val="24"/>
          <w:szCs w:val="24"/>
        </w:rPr>
        <w:t>s</w:t>
      </w:r>
      <w:r w:rsidRPr="00E20647">
        <w:rPr>
          <w:rFonts w:ascii="Garamond" w:hAnsi="Garamond"/>
          <w:sz w:val="24"/>
          <w:szCs w:val="24"/>
        </w:rPr>
        <w:t xml:space="preserve"> all new associate orientations</w:t>
      </w:r>
      <w:r w:rsidR="00FE712A">
        <w:rPr>
          <w:rFonts w:ascii="Garamond" w:hAnsi="Garamond"/>
          <w:sz w:val="24"/>
          <w:szCs w:val="24"/>
        </w:rPr>
        <w:t xml:space="preserve">; </w:t>
      </w:r>
      <w:r w:rsidR="00206C3E">
        <w:rPr>
          <w:rFonts w:ascii="Garamond" w:hAnsi="Garamond" w:cs="Arial"/>
          <w:sz w:val="24"/>
          <w:szCs w:val="24"/>
        </w:rPr>
        <w:t>p</w:t>
      </w:r>
      <w:r w:rsidR="00FE712A" w:rsidRPr="004C6D38">
        <w:rPr>
          <w:rFonts w:ascii="Garamond" w:hAnsi="Garamond" w:cs="Arial"/>
          <w:sz w:val="24"/>
          <w:szCs w:val="24"/>
        </w:rPr>
        <w:t>repares employees for assignments by establishing and conducting orientation and training programs.</w:t>
      </w:r>
    </w:p>
    <w:p w14:paraId="490D1B04" w14:textId="77777777" w:rsidR="00251021" w:rsidRPr="004C6D38" w:rsidRDefault="00251021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Maintains the work structure by updating job requirements and job descriptions for all positions.</w:t>
      </w:r>
    </w:p>
    <w:p w14:paraId="16D24571" w14:textId="5607C6AD" w:rsidR="00462E88" w:rsidRDefault="00462E88" w:rsidP="004D4A8E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Prepares and m</w:t>
      </w:r>
      <w:r w:rsidR="00251021" w:rsidRPr="004C6D38">
        <w:rPr>
          <w:rFonts w:ascii="Garamond" w:hAnsi="Garamond" w:cs="Arial"/>
          <w:sz w:val="24"/>
          <w:szCs w:val="24"/>
        </w:rPr>
        <w:t>aintains organization staff by establishing a recruiting, testing, and interviewing program; counseling managers on candidate selection; conducting and analy</w:t>
      </w:r>
      <w:r w:rsidR="00FE712A">
        <w:rPr>
          <w:rFonts w:ascii="Garamond" w:hAnsi="Garamond" w:cs="Arial"/>
          <w:sz w:val="24"/>
          <w:szCs w:val="24"/>
        </w:rPr>
        <w:t xml:space="preserve">zing exit interviews; and </w:t>
      </w:r>
      <w:r w:rsidR="00251021" w:rsidRPr="004C6D38">
        <w:rPr>
          <w:rFonts w:ascii="Garamond" w:hAnsi="Garamond" w:cs="Arial"/>
          <w:sz w:val="24"/>
          <w:szCs w:val="24"/>
        </w:rPr>
        <w:t>recommending changes.</w:t>
      </w:r>
    </w:p>
    <w:p w14:paraId="3E694795" w14:textId="77777777" w:rsidR="0000334E" w:rsidRPr="004C6D38" w:rsidRDefault="0000334E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Contributes to team effort by accomplishing related results as needed.</w:t>
      </w:r>
    </w:p>
    <w:p w14:paraId="67EBF06D" w14:textId="77777777" w:rsidR="0000334E" w:rsidRPr="004C6D38" w:rsidRDefault="0000334E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Ensures planning, monitoring, and appraisal of employee work results by</w:t>
      </w:r>
      <w:r w:rsidR="000252FC">
        <w:rPr>
          <w:rFonts w:ascii="Garamond" w:hAnsi="Garamond" w:cs="Arial"/>
          <w:sz w:val="24"/>
          <w:szCs w:val="24"/>
        </w:rPr>
        <w:t xml:space="preserve"> coordinating the employee evaluation process (including updates to the evaluation form),</w:t>
      </w:r>
      <w:r w:rsidRPr="004C6D38">
        <w:rPr>
          <w:rFonts w:ascii="Garamond" w:hAnsi="Garamond" w:cs="Arial"/>
          <w:sz w:val="24"/>
          <w:szCs w:val="24"/>
        </w:rPr>
        <w:t xml:space="preserve"> training managers to coach and discipline employees; scheduling management conferences with employees; hearing and resolving employee grievances; </w:t>
      </w:r>
      <w:r w:rsidR="000252FC">
        <w:rPr>
          <w:rFonts w:ascii="Garamond" w:hAnsi="Garamond" w:cs="Arial"/>
          <w:sz w:val="24"/>
          <w:szCs w:val="24"/>
        </w:rPr>
        <w:t>an</w:t>
      </w:r>
      <w:r w:rsidR="004D4A8E">
        <w:rPr>
          <w:rFonts w:ascii="Garamond" w:hAnsi="Garamond" w:cs="Arial"/>
          <w:sz w:val="24"/>
          <w:szCs w:val="24"/>
        </w:rPr>
        <w:t>d</w:t>
      </w:r>
      <w:r w:rsidR="000252FC">
        <w:rPr>
          <w:rFonts w:ascii="Garamond" w:hAnsi="Garamond" w:cs="Arial"/>
          <w:sz w:val="24"/>
          <w:szCs w:val="24"/>
        </w:rPr>
        <w:t xml:space="preserve"> </w:t>
      </w:r>
      <w:r w:rsidRPr="004C6D38">
        <w:rPr>
          <w:rFonts w:ascii="Garamond" w:hAnsi="Garamond" w:cs="Arial"/>
          <w:sz w:val="24"/>
          <w:szCs w:val="24"/>
        </w:rPr>
        <w:t>counseling employees and supervisors.</w:t>
      </w:r>
    </w:p>
    <w:p w14:paraId="617370E5" w14:textId="77777777" w:rsidR="00FE712A" w:rsidRDefault="00FE712A" w:rsidP="00FE712A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Maintains human resource staff by counseling and disciplining employees;</w:t>
      </w:r>
      <w:r w:rsidR="000F49D4">
        <w:rPr>
          <w:rFonts w:ascii="Garamond" w:hAnsi="Garamond" w:cs="Arial"/>
          <w:sz w:val="24"/>
          <w:szCs w:val="24"/>
        </w:rPr>
        <w:t xml:space="preserve"> and</w:t>
      </w:r>
      <w:r w:rsidRPr="004C6D38">
        <w:rPr>
          <w:rFonts w:ascii="Garamond" w:hAnsi="Garamond" w:cs="Arial"/>
          <w:sz w:val="24"/>
          <w:szCs w:val="24"/>
        </w:rPr>
        <w:t xml:space="preserve"> planning, monitoring, and appraising job results.</w:t>
      </w:r>
    </w:p>
    <w:p w14:paraId="24BEDF3A" w14:textId="645C3C96" w:rsidR="000252FC" w:rsidRPr="004C6D38" w:rsidRDefault="000252FC" w:rsidP="00FE712A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Establish</w:t>
      </w:r>
      <w:r w:rsidR="00206C3E">
        <w:rPr>
          <w:rFonts w:ascii="Garamond" w:hAnsi="Garamond" w:cs="Arial"/>
          <w:sz w:val="24"/>
          <w:szCs w:val="24"/>
        </w:rPr>
        <w:t>ing</w:t>
      </w:r>
      <w:r>
        <w:rPr>
          <w:rFonts w:ascii="Garamond" w:hAnsi="Garamond" w:cs="Arial"/>
          <w:sz w:val="24"/>
          <w:szCs w:val="24"/>
        </w:rPr>
        <w:t>, maintain</w:t>
      </w:r>
      <w:r w:rsidR="00206C3E">
        <w:rPr>
          <w:rFonts w:ascii="Garamond" w:hAnsi="Garamond" w:cs="Arial"/>
          <w:sz w:val="24"/>
          <w:szCs w:val="24"/>
        </w:rPr>
        <w:t>ing</w:t>
      </w:r>
      <w:r>
        <w:rPr>
          <w:rFonts w:ascii="Garamond" w:hAnsi="Garamond" w:cs="Arial"/>
          <w:sz w:val="24"/>
          <w:szCs w:val="24"/>
        </w:rPr>
        <w:t xml:space="preserve"> and </w:t>
      </w:r>
      <w:r w:rsidR="00CA0C32">
        <w:rPr>
          <w:rFonts w:ascii="Garamond" w:hAnsi="Garamond" w:cs="Arial"/>
          <w:sz w:val="24"/>
          <w:szCs w:val="24"/>
        </w:rPr>
        <w:t>coordinating the</w:t>
      </w:r>
      <w:r>
        <w:rPr>
          <w:rFonts w:ascii="Garamond" w:hAnsi="Garamond" w:cs="Arial"/>
          <w:sz w:val="24"/>
          <w:szCs w:val="24"/>
        </w:rPr>
        <w:t xml:space="preserve"> agency’s training program for both required and optional training opportunities.</w:t>
      </w:r>
    </w:p>
    <w:p w14:paraId="49868C56" w14:textId="21AC9BDE" w:rsidR="00251021" w:rsidRPr="004C6D38" w:rsidRDefault="00251021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C6D38">
        <w:rPr>
          <w:rFonts w:ascii="Garamond" w:hAnsi="Garamond"/>
          <w:sz w:val="24"/>
          <w:szCs w:val="24"/>
        </w:rPr>
        <w:t>Assure</w:t>
      </w:r>
      <w:r w:rsidR="00206C3E">
        <w:rPr>
          <w:rFonts w:ascii="Garamond" w:hAnsi="Garamond"/>
          <w:sz w:val="24"/>
          <w:szCs w:val="24"/>
        </w:rPr>
        <w:t>s</w:t>
      </w:r>
      <w:r w:rsidRPr="004C6D38">
        <w:rPr>
          <w:rFonts w:ascii="Garamond" w:hAnsi="Garamond"/>
          <w:sz w:val="24"/>
          <w:szCs w:val="24"/>
        </w:rPr>
        <w:t xml:space="preserve"> company compliance with reporting, tracking and retention requirements.</w:t>
      </w:r>
    </w:p>
    <w:p w14:paraId="49C29808" w14:textId="77777777" w:rsidR="00251021" w:rsidRPr="004C6D38" w:rsidRDefault="00251021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lastRenderedPageBreak/>
        <w:t>Ensures legal compliance by monitoring and implementing applicable human resource federal and state requirements; conducting investigations; maintaining records; representing the organization at hearings.</w:t>
      </w:r>
    </w:p>
    <w:p w14:paraId="494F4E1C" w14:textId="55D99ABF" w:rsidR="0000334E" w:rsidRPr="004C6D38" w:rsidRDefault="0000334E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C6D38">
        <w:rPr>
          <w:rFonts w:ascii="Garamond" w:hAnsi="Garamond"/>
          <w:sz w:val="24"/>
          <w:szCs w:val="24"/>
        </w:rPr>
        <w:t>Assist</w:t>
      </w:r>
      <w:r w:rsidR="00206C3E">
        <w:rPr>
          <w:rFonts w:ascii="Garamond" w:hAnsi="Garamond"/>
          <w:sz w:val="24"/>
          <w:szCs w:val="24"/>
        </w:rPr>
        <w:t>s</w:t>
      </w:r>
      <w:r w:rsidRPr="004C6D38">
        <w:rPr>
          <w:rFonts w:ascii="Garamond" w:hAnsi="Garamond"/>
          <w:sz w:val="24"/>
          <w:szCs w:val="24"/>
        </w:rPr>
        <w:t xml:space="preserve"> and advise</w:t>
      </w:r>
      <w:r w:rsidR="00206C3E">
        <w:rPr>
          <w:rFonts w:ascii="Garamond" w:hAnsi="Garamond"/>
          <w:sz w:val="24"/>
          <w:szCs w:val="24"/>
        </w:rPr>
        <w:t>s</w:t>
      </w:r>
      <w:r w:rsidRPr="004C6D38">
        <w:rPr>
          <w:rFonts w:ascii="Garamond" w:hAnsi="Garamond"/>
          <w:sz w:val="24"/>
          <w:szCs w:val="24"/>
        </w:rPr>
        <w:t xml:space="preserve"> in the proper application of regulatory issues, including but not limited to FMLA, ADA, FLSA, etc.</w:t>
      </w:r>
    </w:p>
    <w:p w14:paraId="027474E6" w14:textId="25EBCF4A" w:rsidR="00251021" w:rsidRPr="000F49D4" w:rsidRDefault="00251021" w:rsidP="00353D5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0F49D4">
        <w:rPr>
          <w:rFonts w:ascii="Garamond" w:hAnsi="Garamond" w:cs="Arial"/>
          <w:sz w:val="24"/>
          <w:szCs w:val="24"/>
        </w:rPr>
        <w:t>Maintains historical human resource records by designing a filing and retrieval system; keep</w:t>
      </w:r>
      <w:r w:rsidR="00206C3E">
        <w:rPr>
          <w:rFonts w:ascii="Garamond" w:hAnsi="Garamond" w:cs="Arial"/>
          <w:sz w:val="24"/>
          <w:szCs w:val="24"/>
        </w:rPr>
        <w:t>s</w:t>
      </w:r>
      <w:r w:rsidRPr="000F49D4">
        <w:rPr>
          <w:rFonts w:ascii="Garamond" w:hAnsi="Garamond" w:cs="Arial"/>
          <w:sz w:val="24"/>
          <w:szCs w:val="24"/>
        </w:rPr>
        <w:t xml:space="preserve"> past and current records</w:t>
      </w:r>
      <w:r w:rsidR="000F49D4">
        <w:rPr>
          <w:rFonts w:ascii="Garamond" w:hAnsi="Garamond" w:cs="Arial"/>
          <w:sz w:val="24"/>
          <w:szCs w:val="24"/>
        </w:rPr>
        <w:t>; a</w:t>
      </w:r>
      <w:r w:rsidRPr="000F49D4">
        <w:rPr>
          <w:rFonts w:ascii="Garamond" w:hAnsi="Garamond"/>
          <w:sz w:val="24"/>
          <w:szCs w:val="24"/>
        </w:rPr>
        <w:t>ssure</w:t>
      </w:r>
      <w:r w:rsidR="00206C3E">
        <w:rPr>
          <w:rFonts w:ascii="Garamond" w:hAnsi="Garamond"/>
          <w:sz w:val="24"/>
          <w:szCs w:val="24"/>
        </w:rPr>
        <w:t>s</w:t>
      </w:r>
      <w:r w:rsidRPr="000F49D4">
        <w:rPr>
          <w:rFonts w:ascii="Garamond" w:hAnsi="Garamond"/>
          <w:sz w:val="24"/>
          <w:szCs w:val="24"/>
        </w:rPr>
        <w:t xml:space="preserve"> compliance with record keeping and retention guidelines and regulations.</w:t>
      </w:r>
    </w:p>
    <w:p w14:paraId="48B53E2C" w14:textId="77777777" w:rsidR="00251021" w:rsidRPr="004C6D38" w:rsidRDefault="00251021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C6D38">
        <w:rPr>
          <w:rFonts w:ascii="Garamond" w:hAnsi="Garamond"/>
          <w:sz w:val="24"/>
          <w:szCs w:val="24"/>
        </w:rPr>
        <w:t>Responsible for communicating general information to associates through bulletin board maintenance, email communication, and other media.</w:t>
      </w:r>
    </w:p>
    <w:p w14:paraId="6C1EF4AD" w14:textId="77777777" w:rsidR="00251021" w:rsidRDefault="00251021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C6D38">
        <w:rPr>
          <w:rFonts w:ascii="Garamond" w:hAnsi="Garamond"/>
          <w:sz w:val="24"/>
          <w:szCs w:val="24"/>
        </w:rPr>
        <w:t>Reaching effective solutions while balancing the needs of the organization against the expectations of individual associates.</w:t>
      </w:r>
    </w:p>
    <w:p w14:paraId="7A9D87C1" w14:textId="6CA43A3E" w:rsidR="004D4A8E" w:rsidRPr="004C6D38" w:rsidRDefault="004D4A8E" w:rsidP="004C6D3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Perform</w:t>
      </w:r>
      <w:r w:rsidR="00E92F4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other duties as needed, including updating the Continuity of Operations Plan (COOP).</w:t>
      </w:r>
    </w:p>
    <w:p w14:paraId="7F3C9E95" w14:textId="77777777" w:rsidR="0000334E" w:rsidRPr="004C6D38" w:rsidRDefault="0000334E" w:rsidP="004C6D38">
      <w:pPr>
        <w:pStyle w:val="ListParagraph"/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Maintains professional and technical knowledge by attending educational workshops</w:t>
      </w:r>
      <w:r w:rsidR="000F49D4">
        <w:rPr>
          <w:rFonts w:ascii="Garamond" w:hAnsi="Garamond" w:cs="Arial"/>
          <w:sz w:val="24"/>
          <w:szCs w:val="24"/>
        </w:rPr>
        <w:t>,</w:t>
      </w:r>
      <w:r w:rsidRPr="004C6D38">
        <w:rPr>
          <w:rFonts w:ascii="Garamond" w:hAnsi="Garamond" w:cs="Arial"/>
          <w:sz w:val="24"/>
          <w:szCs w:val="24"/>
        </w:rPr>
        <w:t xml:space="preserve"> reviewing professional publications</w:t>
      </w:r>
      <w:r w:rsidR="000F49D4">
        <w:rPr>
          <w:rFonts w:ascii="Garamond" w:hAnsi="Garamond" w:cs="Arial"/>
          <w:sz w:val="24"/>
          <w:szCs w:val="24"/>
        </w:rPr>
        <w:t>, establishing personal networks and</w:t>
      </w:r>
      <w:r w:rsidRPr="004C6D38">
        <w:rPr>
          <w:rFonts w:ascii="Garamond" w:hAnsi="Garamond" w:cs="Arial"/>
          <w:sz w:val="24"/>
          <w:szCs w:val="24"/>
        </w:rPr>
        <w:t xml:space="preserve"> participating in professional societies.</w:t>
      </w:r>
    </w:p>
    <w:p w14:paraId="539CA979" w14:textId="77777777" w:rsidR="00251021" w:rsidRPr="004C6D38" w:rsidRDefault="00251021" w:rsidP="004C6D38">
      <w:pPr>
        <w:rPr>
          <w:rFonts w:ascii="Garamond" w:hAnsi="Garamond"/>
          <w:sz w:val="24"/>
          <w:szCs w:val="24"/>
          <w:shd w:val="clear" w:color="auto" w:fill="FFFFFF"/>
        </w:rPr>
      </w:pPr>
    </w:p>
    <w:p w14:paraId="3C1E5DCD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t>Minimum Education and Experience Requirements:</w:t>
      </w:r>
    </w:p>
    <w:p w14:paraId="740148F4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  <w:r w:rsidRPr="006B7C91">
        <w:rPr>
          <w:rFonts w:ascii="Garamond" w:hAnsi="Garamond" w:cs="Arial"/>
          <w:sz w:val="24"/>
          <w:szCs w:val="24"/>
        </w:rPr>
        <w:t xml:space="preserve">Requires a Master’s degree </w:t>
      </w:r>
      <w:r w:rsidRPr="004C6D38">
        <w:rPr>
          <w:rFonts w:ascii="Garamond" w:hAnsi="Garamond" w:cs="Arial"/>
          <w:sz w:val="24"/>
          <w:szCs w:val="24"/>
        </w:rPr>
        <w:t xml:space="preserve">from an accredited college or university with major coursework in </w:t>
      </w:r>
      <w:r w:rsidR="00E20647">
        <w:rPr>
          <w:rFonts w:ascii="Garamond" w:hAnsi="Garamond" w:cs="Arial"/>
          <w:sz w:val="24"/>
          <w:szCs w:val="24"/>
        </w:rPr>
        <w:t>human resources</w:t>
      </w:r>
      <w:r w:rsidRPr="004C6D38">
        <w:rPr>
          <w:rFonts w:ascii="Garamond" w:hAnsi="Garamond" w:cs="Arial"/>
          <w:sz w:val="24"/>
          <w:szCs w:val="24"/>
        </w:rPr>
        <w:t>, public or business administration or closely related field.</w:t>
      </w:r>
    </w:p>
    <w:p w14:paraId="70589D6B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129BF78D" w14:textId="77777777" w:rsidR="004C6D38" w:rsidRDefault="004C6D38" w:rsidP="004C6D38">
      <w:p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 xml:space="preserve">Requires five (5) years’ experience in </w:t>
      </w:r>
      <w:r>
        <w:rPr>
          <w:rFonts w:ascii="Garamond" w:hAnsi="Garamond" w:cs="Arial"/>
          <w:sz w:val="24"/>
          <w:szCs w:val="24"/>
        </w:rPr>
        <w:t>Human Resources.</w:t>
      </w:r>
    </w:p>
    <w:p w14:paraId="0474A26F" w14:textId="77777777" w:rsidR="00E20647" w:rsidRPr="00E20647" w:rsidRDefault="00E20647" w:rsidP="00E20647">
      <w:pPr>
        <w:rPr>
          <w:rFonts w:ascii="Garamond" w:hAnsi="Garamond"/>
          <w:sz w:val="24"/>
          <w:szCs w:val="24"/>
        </w:rPr>
      </w:pPr>
      <w:r w:rsidRPr="00E20647">
        <w:rPr>
          <w:rFonts w:ascii="Garamond" w:hAnsi="Garamond"/>
          <w:sz w:val="24"/>
          <w:szCs w:val="24"/>
        </w:rPr>
        <w:t>Strong knowledge of Microsoft Office.</w:t>
      </w:r>
    </w:p>
    <w:p w14:paraId="0988375F" w14:textId="77777777" w:rsidR="00E20647" w:rsidRPr="00E20647" w:rsidRDefault="00E20647" w:rsidP="00E20647">
      <w:pPr>
        <w:rPr>
          <w:rFonts w:ascii="Garamond" w:hAnsi="Garamond"/>
          <w:sz w:val="24"/>
          <w:szCs w:val="24"/>
        </w:rPr>
      </w:pPr>
      <w:r w:rsidRPr="00E20647">
        <w:rPr>
          <w:rFonts w:ascii="Garamond" w:hAnsi="Garamond"/>
          <w:sz w:val="24"/>
          <w:szCs w:val="24"/>
        </w:rPr>
        <w:t>Excellent written and oral communication skills.</w:t>
      </w:r>
    </w:p>
    <w:p w14:paraId="49C0F015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09C734CB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t>Special Certifications and Licenses:</w:t>
      </w:r>
    </w:p>
    <w:p w14:paraId="3A40F716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6953C854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Valid Florida driver's license</w:t>
      </w:r>
    </w:p>
    <w:p w14:paraId="4E392757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 xml:space="preserve"> </w:t>
      </w:r>
    </w:p>
    <w:p w14:paraId="01A712DF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t>Preferences:</w:t>
      </w:r>
    </w:p>
    <w:p w14:paraId="018B9576" w14:textId="77777777" w:rsid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62F175EE" w14:textId="77777777" w:rsidR="00E20647" w:rsidRPr="004C6D38" w:rsidRDefault="00E20647" w:rsidP="00E2064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Government Human Resource Experience</w:t>
      </w:r>
    </w:p>
    <w:p w14:paraId="64461B4A" w14:textId="77777777" w:rsidR="004C6D38" w:rsidRDefault="004C6D38" w:rsidP="004C6D38">
      <w:p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Senior Professional in Human Resources (SPHR)</w:t>
      </w:r>
    </w:p>
    <w:p w14:paraId="7091BFB8" w14:textId="77777777" w:rsidR="004C6D38" w:rsidRDefault="004C6D38" w:rsidP="004C6D38">
      <w:p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Professional in Human Resources (PHR)</w:t>
      </w:r>
    </w:p>
    <w:p w14:paraId="2274EDE2" w14:textId="77777777" w:rsidR="00E20647" w:rsidRDefault="00E20647" w:rsidP="004C6D3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Payroll Experience a plus</w:t>
      </w:r>
    </w:p>
    <w:p w14:paraId="7AD6AA46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184F41F5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t>Physical Demands:</w:t>
      </w:r>
    </w:p>
    <w:p w14:paraId="33A217AA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20631C7A" w14:textId="77777777" w:rsidR="003E4EBA" w:rsidRPr="00220C6A" w:rsidRDefault="003E4EBA" w:rsidP="003E4E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*Calibri-Bold-12344-Identity-H"/>
          <w:bCs/>
          <w:color w:val="242424"/>
          <w:sz w:val="24"/>
          <w:szCs w:val="24"/>
        </w:rPr>
      </w:pPr>
      <w:r w:rsidRPr="00220C6A">
        <w:rPr>
          <w:rFonts w:ascii="Garamond" w:hAnsi="Garamond" w:cs="*Calibri-Bold-12344-Identity-H"/>
          <w:bCs/>
          <w:color w:val="242424"/>
          <w:sz w:val="24"/>
          <w:szCs w:val="24"/>
        </w:rPr>
        <w:t>The employee is generally sedentary, but may occasionally be required to stand, walk,</w:t>
      </w:r>
    </w:p>
    <w:p w14:paraId="154849AB" w14:textId="77777777" w:rsidR="003E4EBA" w:rsidRPr="00220C6A" w:rsidRDefault="003E4EBA" w:rsidP="003E4EBA">
      <w:pPr>
        <w:autoSpaceDE w:val="0"/>
        <w:autoSpaceDN w:val="0"/>
        <w:adjustRightInd w:val="0"/>
        <w:rPr>
          <w:rFonts w:ascii="Garamond" w:hAnsi="Garamond" w:cs="*Calibri-Bold-12344-Identity-H"/>
          <w:bCs/>
          <w:color w:val="242424"/>
          <w:sz w:val="24"/>
          <w:szCs w:val="24"/>
        </w:rPr>
      </w:pPr>
      <w:r>
        <w:rPr>
          <w:rFonts w:ascii="Garamond" w:hAnsi="Garamond" w:cs="*Calibri-Bold-12344-Identity-H"/>
          <w:bCs/>
          <w:color w:val="242424"/>
          <w:sz w:val="24"/>
          <w:szCs w:val="24"/>
        </w:rPr>
        <w:t xml:space="preserve">             </w:t>
      </w:r>
      <w:r w:rsidRPr="00220C6A">
        <w:rPr>
          <w:rFonts w:ascii="Garamond" w:hAnsi="Garamond" w:cs="*Calibri-Bold-12344-Identity-H"/>
          <w:bCs/>
          <w:color w:val="242424"/>
          <w:sz w:val="24"/>
          <w:szCs w:val="24"/>
        </w:rPr>
        <w:t>stoop, kneel or bend at the waist.</w:t>
      </w:r>
    </w:p>
    <w:p w14:paraId="113ED454" w14:textId="77777777" w:rsidR="003E4EBA" w:rsidRPr="00220C6A" w:rsidRDefault="003E4EBA" w:rsidP="003E4E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*Calibri-Bold-12344-Identity-H"/>
          <w:bCs/>
          <w:color w:val="242424"/>
          <w:sz w:val="24"/>
          <w:szCs w:val="24"/>
        </w:rPr>
      </w:pPr>
      <w:r w:rsidRPr="00220C6A">
        <w:rPr>
          <w:rFonts w:ascii="Garamond" w:hAnsi="Garamond" w:cs="*Calibri-Bold-12344-Identity-H"/>
          <w:bCs/>
          <w:color w:val="242424"/>
          <w:sz w:val="24"/>
          <w:szCs w:val="24"/>
        </w:rPr>
        <w:t>Specific vision abilities required by this job include close vision, distance vision, color</w:t>
      </w:r>
    </w:p>
    <w:p w14:paraId="32645EA0" w14:textId="77777777" w:rsidR="003E4EBA" w:rsidRPr="00220C6A" w:rsidRDefault="003E4EBA" w:rsidP="003E4EBA">
      <w:pPr>
        <w:autoSpaceDE w:val="0"/>
        <w:autoSpaceDN w:val="0"/>
        <w:adjustRightInd w:val="0"/>
        <w:rPr>
          <w:rFonts w:ascii="Garamond" w:hAnsi="Garamond" w:cs="*Calibri-Bold-12344-Identity-H"/>
          <w:bCs/>
          <w:color w:val="242424"/>
          <w:sz w:val="24"/>
          <w:szCs w:val="24"/>
        </w:rPr>
      </w:pPr>
      <w:r>
        <w:rPr>
          <w:rFonts w:ascii="Garamond" w:hAnsi="Garamond" w:cs="*Calibri-Bold-12344-Identity-H"/>
          <w:bCs/>
          <w:color w:val="242424"/>
          <w:sz w:val="24"/>
          <w:szCs w:val="24"/>
        </w:rPr>
        <w:t xml:space="preserve">             </w:t>
      </w:r>
      <w:r w:rsidRPr="00220C6A">
        <w:rPr>
          <w:rFonts w:ascii="Garamond" w:hAnsi="Garamond" w:cs="*Calibri-Bold-12344-Identity-H"/>
          <w:bCs/>
          <w:color w:val="242424"/>
          <w:sz w:val="24"/>
          <w:szCs w:val="24"/>
        </w:rPr>
        <w:t>vision, peripheral vision, depth perception and ability to adjust focus.</w:t>
      </w:r>
    </w:p>
    <w:p w14:paraId="4F8EFE3C" w14:textId="77777777" w:rsidR="003E4EBA" w:rsidRPr="00220C6A" w:rsidRDefault="003E4EBA" w:rsidP="003E4E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*Calibri-Bold-12344-Identity-H"/>
          <w:bCs/>
          <w:color w:val="242424"/>
          <w:sz w:val="24"/>
          <w:szCs w:val="24"/>
        </w:rPr>
      </w:pPr>
      <w:r w:rsidRPr="00220C6A">
        <w:rPr>
          <w:rFonts w:ascii="Garamond" w:hAnsi="Garamond" w:cs="*Calibri-Bold-12344-Identity-H"/>
          <w:bCs/>
          <w:color w:val="242424"/>
          <w:sz w:val="24"/>
          <w:szCs w:val="24"/>
        </w:rPr>
        <w:t>Specific hearing abilities required by this job include the ability to hear and speak to</w:t>
      </w:r>
    </w:p>
    <w:p w14:paraId="3BBC2308" w14:textId="77777777" w:rsidR="003E4EBA" w:rsidRPr="00220C6A" w:rsidRDefault="003E4EBA" w:rsidP="003E4EB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*Calibri-Bold-12344-Identity-H"/>
          <w:bCs/>
          <w:color w:val="242424"/>
          <w:sz w:val="24"/>
          <w:szCs w:val="24"/>
        </w:rPr>
        <w:t xml:space="preserve">             </w:t>
      </w:r>
      <w:r w:rsidRPr="00220C6A">
        <w:rPr>
          <w:rFonts w:ascii="Garamond" w:hAnsi="Garamond" w:cs="*Calibri-Bold-12344-Identity-H"/>
          <w:bCs/>
          <w:color w:val="242424"/>
          <w:sz w:val="24"/>
          <w:szCs w:val="24"/>
        </w:rPr>
        <w:t>communicate in person, before groups, and over the telephone.</w:t>
      </w:r>
    </w:p>
    <w:p w14:paraId="24F424E0" w14:textId="35C0C375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45377EB1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7D04138E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lastRenderedPageBreak/>
        <w:t>Salary:</w:t>
      </w:r>
    </w:p>
    <w:p w14:paraId="206F24D3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62E47E67" w14:textId="33CE2F75" w:rsidR="004C6D38" w:rsidRPr="006B7C91" w:rsidRDefault="004C6D38" w:rsidP="004C6D38">
      <w:pPr>
        <w:rPr>
          <w:rFonts w:ascii="Garamond" w:hAnsi="Garamond" w:cs="Arial"/>
          <w:sz w:val="24"/>
          <w:szCs w:val="24"/>
        </w:rPr>
      </w:pPr>
      <w:r w:rsidRPr="006B7C91">
        <w:rPr>
          <w:rFonts w:ascii="Garamond" w:hAnsi="Garamond" w:cs="Arial"/>
          <w:sz w:val="24"/>
          <w:szCs w:val="24"/>
        </w:rPr>
        <w:t>$</w:t>
      </w:r>
      <w:r w:rsidR="00E02E2C" w:rsidRPr="006B7C91">
        <w:rPr>
          <w:rFonts w:ascii="Garamond" w:hAnsi="Garamond" w:cs="Arial"/>
          <w:sz w:val="24"/>
          <w:szCs w:val="24"/>
        </w:rPr>
        <w:t>60</w:t>
      </w:r>
      <w:r w:rsidRPr="006B7C91">
        <w:rPr>
          <w:rFonts w:ascii="Garamond" w:hAnsi="Garamond" w:cs="Arial"/>
          <w:sz w:val="24"/>
          <w:szCs w:val="24"/>
        </w:rPr>
        <w:t>,000.00 - $</w:t>
      </w:r>
      <w:r w:rsidR="00E02E2C" w:rsidRPr="006B7C91">
        <w:rPr>
          <w:rFonts w:ascii="Garamond" w:hAnsi="Garamond" w:cs="Arial"/>
          <w:sz w:val="24"/>
          <w:szCs w:val="24"/>
        </w:rPr>
        <w:t>75</w:t>
      </w:r>
      <w:r w:rsidRPr="006B7C91">
        <w:rPr>
          <w:rFonts w:ascii="Garamond" w:hAnsi="Garamond" w:cs="Arial"/>
          <w:sz w:val="24"/>
          <w:szCs w:val="24"/>
        </w:rPr>
        <w:t>,000.00 Annually</w:t>
      </w:r>
    </w:p>
    <w:p w14:paraId="72D227C1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034C1E5D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t>Job Type:</w:t>
      </w:r>
    </w:p>
    <w:p w14:paraId="1A358405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12166A12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  <w:r w:rsidRPr="004C6D38">
        <w:rPr>
          <w:rFonts w:ascii="Garamond" w:hAnsi="Garamond" w:cs="Arial"/>
          <w:sz w:val="24"/>
          <w:szCs w:val="24"/>
        </w:rPr>
        <w:t>Full Time</w:t>
      </w:r>
    </w:p>
    <w:p w14:paraId="00EFEC24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0F42CC04" w14:textId="77777777" w:rsidR="004C6D38" w:rsidRPr="004C6D38" w:rsidRDefault="004C6D38" w:rsidP="004C6D38">
      <w:pPr>
        <w:rPr>
          <w:rFonts w:ascii="Garamond" w:hAnsi="Garamond" w:cs="Arial"/>
          <w:b/>
          <w:sz w:val="24"/>
          <w:szCs w:val="24"/>
        </w:rPr>
      </w:pPr>
      <w:r w:rsidRPr="004C6D38">
        <w:rPr>
          <w:rFonts w:ascii="Garamond" w:hAnsi="Garamond" w:cs="Arial"/>
          <w:b/>
          <w:sz w:val="24"/>
          <w:szCs w:val="24"/>
        </w:rPr>
        <w:t>Job Hours:</w:t>
      </w:r>
    </w:p>
    <w:p w14:paraId="10996C01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</w:p>
    <w:p w14:paraId="68D12A54" w14:textId="77777777" w:rsidR="004C6D38" w:rsidRPr="004C6D38" w:rsidRDefault="004C6D38" w:rsidP="004C6D38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8:00am – 5:00pm, Mon-Fri</w:t>
      </w:r>
    </w:p>
    <w:sectPr w:rsidR="004C6D38" w:rsidRPr="004C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1234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354F"/>
    <w:multiLevelType w:val="multilevel"/>
    <w:tmpl w:val="A7CA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A6089"/>
    <w:multiLevelType w:val="multilevel"/>
    <w:tmpl w:val="7EE2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A1D05"/>
    <w:multiLevelType w:val="hybridMultilevel"/>
    <w:tmpl w:val="3C7025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8E0798"/>
    <w:multiLevelType w:val="multilevel"/>
    <w:tmpl w:val="FD84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E334B"/>
    <w:multiLevelType w:val="multilevel"/>
    <w:tmpl w:val="FD84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21"/>
    <w:rsid w:val="0000334E"/>
    <w:rsid w:val="000252FC"/>
    <w:rsid w:val="00080514"/>
    <w:rsid w:val="000F49D4"/>
    <w:rsid w:val="00206C3E"/>
    <w:rsid w:val="00251021"/>
    <w:rsid w:val="00341ABC"/>
    <w:rsid w:val="003E4EBA"/>
    <w:rsid w:val="00405D24"/>
    <w:rsid w:val="00462E88"/>
    <w:rsid w:val="004B67B4"/>
    <w:rsid w:val="004C6D38"/>
    <w:rsid w:val="004D4A8E"/>
    <w:rsid w:val="00690F9E"/>
    <w:rsid w:val="006B7C91"/>
    <w:rsid w:val="00717E82"/>
    <w:rsid w:val="00765A45"/>
    <w:rsid w:val="00795B59"/>
    <w:rsid w:val="00817FA1"/>
    <w:rsid w:val="00857D15"/>
    <w:rsid w:val="008C2F15"/>
    <w:rsid w:val="00BA70B5"/>
    <w:rsid w:val="00BA7176"/>
    <w:rsid w:val="00BB1EE2"/>
    <w:rsid w:val="00BD59DF"/>
    <w:rsid w:val="00C5536F"/>
    <w:rsid w:val="00CA0C32"/>
    <w:rsid w:val="00E02E2C"/>
    <w:rsid w:val="00E20647"/>
    <w:rsid w:val="00E92F47"/>
    <w:rsid w:val="00FA4D98"/>
    <w:rsid w:val="00FE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882E"/>
  <w15:chartTrackingRefBased/>
  <w15:docId w15:val="{568C7924-5144-4187-8FD1-EC4EA335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2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5102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0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1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E8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E8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Flavien</dc:creator>
  <cp:keywords/>
  <dc:description/>
  <cp:lastModifiedBy>Shanell Williams</cp:lastModifiedBy>
  <cp:revision>3</cp:revision>
  <dcterms:created xsi:type="dcterms:W3CDTF">2021-02-17T01:14:00Z</dcterms:created>
  <dcterms:modified xsi:type="dcterms:W3CDTF">2021-02-17T01:16:00Z</dcterms:modified>
</cp:coreProperties>
</file>