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35" w:rsidRDefault="00402B35" w:rsidP="00FF3F57">
      <w:pPr>
        <w:pStyle w:val="MemoTop"/>
        <w:spacing w:after="0"/>
        <w:jc w:val="center"/>
        <w:rPr>
          <w:rFonts w:cs="Arial"/>
          <w:color w:val="auto"/>
          <w:sz w:val="32"/>
        </w:rPr>
      </w:pPr>
    </w:p>
    <w:p w:rsidR="008B4EB8" w:rsidRDefault="00FF3F57" w:rsidP="00FF3F57">
      <w:pPr>
        <w:pStyle w:val="MemoTop"/>
        <w:spacing w:after="0"/>
        <w:jc w:val="center"/>
        <w:rPr>
          <w:rFonts w:cs="Arial"/>
          <w:color w:val="auto"/>
          <w:sz w:val="32"/>
        </w:rPr>
      </w:pPr>
      <w:r w:rsidRPr="000D22E3">
        <w:rPr>
          <w:rFonts w:cs="Arial"/>
          <w:color w:val="auto"/>
          <w:sz w:val="32"/>
        </w:rPr>
        <w:t>MAYORS’ &amp; ELECTED OFFICIALS</w:t>
      </w:r>
      <w:r w:rsidR="008B4EB8">
        <w:rPr>
          <w:rFonts w:cs="Arial"/>
          <w:color w:val="auto"/>
          <w:sz w:val="32"/>
        </w:rPr>
        <w:t>’ ROUNDTABLE</w:t>
      </w:r>
    </w:p>
    <w:p w:rsidR="009C029E" w:rsidRDefault="00FF3F57" w:rsidP="00FF3F57">
      <w:pPr>
        <w:pStyle w:val="MemoTop"/>
        <w:spacing w:after="0"/>
        <w:jc w:val="center"/>
        <w:rPr>
          <w:rFonts w:cs="Arial"/>
          <w:color w:val="auto"/>
          <w:sz w:val="32"/>
        </w:rPr>
      </w:pPr>
      <w:r w:rsidRPr="000D22E3">
        <w:rPr>
          <w:rFonts w:cs="Arial"/>
          <w:color w:val="auto"/>
          <w:sz w:val="32"/>
        </w:rPr>
        <w:t>STEERING COMMITTEE MEETING</w:t>
      </w:r>
    </w:p>
    <w:p w:rsidR="00402B35" w:rsidRPr="000D22E3" w:rsidRDefault="00402B35" w:rsidP="00FF3F57">
      <w:pPr>
        <w:pStyle w:val="MemoTop"/>
        <w:spacing w:after="0"/>
        <w:jc w:val="center"/>
        <w:rPr>
          <w:rFonts w:cs="Arial"/>
          <w:color w:val="auto"/>
          <w:sz w:val="32"/>
        </w:rPr>
      </w:pPr>
    </w:p>
    <w:p w:rsidR="009C029E" w:rsidRPr="000D22E3" w:rsidRDefault="009C029E" w:rsidP="009C029E">
      <w:pPr>
        <w:pStyle w:val="Line"/>
        <w:rPr>
          <w:rFonts w:cs="Arial"/>
        </w:rPr>
      </w:pPr>
      <w:bookmarkStart w:id="0" w:name="ProjectDescription"/>
      <w:bookmarkStart w:id="1" w:name="MemoSubject"/>
      <w:bookmarkEnd w:id="0"/>
      <w:bookmarkEnd w:id="1"/>
    </w:p>
    <w:tbl>
      <w:tblPr>
        <w:tblW w:w="5000" w:type="pct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1163"/>
        <w:gridCol w:w="8197"/>
      </w:tblGrid>
      <w:tr w:rsidR="008B4EB8" w:rsidRPr="000D22E3" w:rsidTr="008B4EB8">
        <w:tc>
          <w:tcPr>
            <w:tcW w:w="621" w:type="pct"/>
            <w:vAlign w:val="center"/>
          </w:tcPr>
          <w:p w:rsidR="008B4EB8" w:rsidRPr="000D22E3" w:rsidRDefault="008B4EB8" w:rsidP="00B02D2D">
            <w:pPr>
              <w:pStyle w:val="Memoheading"/>
              <w:rPr>
                <w:rFonts w:asciiTheme="minorHAnsi" w:hAnsiTheme="minorHAnsi" w:cs="Arial"/>
                <w:sz w:val="22"/>
                <w:szCs w:val="22"/>
              </w:rPr>
            </w:pPr>
            <w:r w:rsidRPr="000D22E3">
              <w:rPr>
                <w:rFonts w:asciiTheme="minorHAnsi" w:hAnsiTheme="minorHAnsi" w:cs="Arial"/>
                <w:sz w:val="22"/>
                <w:szCs w:val="22"/>
              </w:rPr>
              <w:t>Date:</w:t>
            </w:r>
          </w:p>
        </w:tc>
        <w:tc>
          <w:tcPr>
            <w:tcW w:w="4379" w:type="pct"/>
            <w:vAlign w:val="center"/>
          </w:tcPr>
          <w:p w:rsidR="008B4EB8" w:rsidRPr="008C52B6" w:rsidRDefault="004C30E1" w:rsidP="004C30E1">
            <w:pPr>
              <w:pStyle w:val="ProjNum"/>
              <w:jc w:val="left"/>
              <w:rPr>
                <w:rFonts w:cs="Arial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  <w:r w:rsidR="009933A9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June 3</w:t>
            </w:r>
            <w:r w:rsidR="00D60709">
              <w:rPr>
                <w:b/>
                <w:sz w:val="24"/>
                <w:szCs w:val="24"/>
              </w:rPr>
              <w:t>, 2019</w:t>
            </w:r>
            <w:r w:rsidR="00477C6D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2</w:t>
            </w:r>
            <w:r w:rsidR="00477C6D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3</w:t>
            </w:r>
            <w:r w:rsidR="00477C6D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P</w:t>
            </w:r>
            <w:r w:rsidR="008B4EB8" w:rsidRPr="008C52B6">
              <w:rPr>
                <w:b/>
                <w:sz w:val="24"/>
                <w:szCs w:val="24"/>
              </w:rPr>
              <w:t>M</w:t>
            </w:r>
            <w:bookmarkStart w:id="2" w:name="ProjectNumber"/>
            <w:bookmarkEnd w:id="2"/>
            <w:r w:rsidR="00402B35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4</w:t>
            </w:r>
            <w:r w:rsidR="00402B35">
              <w:rPr>
                <w:b/>
                <w:sz w:val="24"/>
                <w:szCs w:val="24"/>
              </w:rPr>
              <w:t>:00</w:t>
            </w:r>
            <w:r>
              <w:rPr>
                <w:b/>
                <w:sz w:val="24"/>
                <w:szCs w:val="24"/>
              </w:rPr>
              <w:t>P</w:t>
            </w:r>
            <w:bookmarkStart w:id="3" w:name="_GoBack"/>
            <w:bookmarkEnd w:id="3"/>
            <w:r w:rsidR="00402B35">
              <w:rPr>
                <w:b/>
                <w:sz w:val="24"/>
                <w:szCs w:val="24"/>
              </w:rPr>
              <w:t>M</w:t>
            </w:r>
          </w:p>
        </w:tc>
      </w:tr>
      <w:tr w:rsidR="009C029E" w:rsidRPr="000D22E3" w:rsidTr="00B02D2D">
        <w:tc>
          <w:tcPr>
            <w:tcW w:w="621" w:type="pct"/>
          </w:tcPr>
          <w:p w:rsidR="009C029E" w:rsidRPr="000D22E3" w:rsidRDefault="009C029E" w:rsidP="00B02D2D">
            <w:pPr>
              <w:pStyle w:val="Memoheading"/>
              <w:rPr>
                <w:rFonts w:asciiTheme="minorHAnsi" w:hAnsiTheme="minorHAnsi" w:cs="Arial"/>
                <w:sz w:val="22"/>
                <w:szCs w:val="22"/>
              </w:rPr>
            </w:pPr>
            <w:r w:rsidRPr="000D22E3">
              <w:rPr>
                <w:rFonts w:asciiTheme="minorHAnsi" w:hAnsiTheme="minorHAnsi" w:cs="Arial"/>
                <w:sz w:val="22"/>
                <w:szCs w:val="22"/>
              </w:rPr>
              <w:t>Meeting Location:</w:t>
            </w:r>
          </w:p>
        </w:tc>
        <w:tc>
          <w:tcPr>
            <w:tcW w:w="4379" w:type="pct"/>
          </w:tcPr>
          <w:p w:rsidR="00FF3F57" w:rsidRPr="008C52B6" w:rsidRDefault="00FF3F57" w:rsidP="009C029E">
            <w:pPr>
              <w:pStyle w:val="TemplateText"/>
              <w:rPr>
                <w:rFonts w:cs="Arial"/>
                <w:b/>
                <w:sz w:val="24"/>
                <w:szCs w:val="24"/>
              </w:rPr>
            </w:pPr>
            <w:r w:rsidRPr="008C52B6">
              <w:rPr>
                <w:rFonts w:cs="Arial"/>
                <w:b/>
                <w:sz w:val="24"/>
                <w:szCs w:val="24"/>
              </w:rPr>
              <w:t>Broward MPO</w:t>
            </w:r>
          </w:p>
          <w:p w:rsidR="00FF3F57" w:rsidRPr="008C52B6" w:rsidRDefault="00FF3F57" w:rsidP="009C029E">
            <w:pPr>
              <w:pStyle w:val="TemplateText"/>
              <w:rPr>
                <w:rFonts w:cs="Arial"/>
                <w:b/>
                <w:sz w:val="24"/>
                <w:szCs w:val="24"/>
              </w:rPr>
            </w:pPr>
            <w:r w:rsidRPr="008C52B6">
              <w:rPr>
                <w:rFonts w:cs="Arial"/>
                <w:b/>
                <w:sz w:val="24"/>
                <w:szCs w:val="24"/>
              </w:rPr>
              <w:t>Executive Conference Room</w:t>
            </w:r>
          </w:p>
          <w:p w:rsidR="009C029E" w:rsidRPr="008C52B6" w:rsidRDefault="009C029E" w:rsidP="009C029E">
            <w:pPr>
              <w:pStyle w:val="TemplateText"/>
              <w:rPr>
                <w:rFonts w:cs="Arial"/>
                <w:b/>
                <w:sz w:val="24"/>
                <w:szCs w:val="24"/>
              </w:rPr>
            </w:pPr>
            <w:r w:rsidRPr="008C52B6">
              <w:rPr>
                <w:rFonts w:cs="Arial"/>
                <w:b/>
                <w:sz w:val="24"/>
                <w:szCs w:val="24"/>
              </w:rPr>
              <w:t>100 West Cypress Creek Road, Suite 650</w:t>
            </w:r>
          </w:p>
          <w:p w:rsidR="009C029E" w:rsidRPr="008C52B6" w:rsidRDefault="009C029E" w:rsidP="009C029E">
            <w:pPr>
              <w:rPr>
                <w:rFonts w:cs="Arial"/>
                <w:b/>
                <w:sz w:val="24"/>
                <w:szCs w:val="24"/>
              </w:rPr>
            </w:pPr>
            <w:r w:rsidRPr="008C52B6">
              <w:rPr>
                <w:rFonts w:cs="Arial"/>
                <w:b/>
                <w:sz w:val="24"/>
                <w:szCs w:val="24"/>
              </w:rPr>
              <w:t>Fort Lauderdale, FL 33309</w:t>
            </w:r>
            <w:bookmarkStart w:id="4" w:name="To"/>
            <w:bookmarkEnd w:id="4"/>
          </w:p>
        </w:tc>
      </w:tr>
    </w:tbl>
    <w:p w:rsidR="009C029E" w:rsidRPr="009C029E" w:rsidRDefault="009C029E" w:rsidP="009C029E">
      <w:pPr>
        <w:pStyle w:val="Line"/>
        <w:rPr>
          <w:rFonts w:ascii="Arial" w:hAnsi="Arial" w:cs="Arial"/>
        </w:rPr>
      </w:pPr>
    </w:p>
    <w:p w:rsidR="00FF3F57" w:rsidRPr="00FF3F57" w:rsidRDefault="00FF3F57" w:rsidP="00FF3F57">
      <w:pPr>
        <w:pStyle w:val="ListParagraph"/>
        <w:spacing w:after="0" w:line="240" w:lineRule="auto"/>
        <w:contextualSpacing w:val="0"/>
        <w:rPr>
          <w:sz w:val="32"/>
          <w:szCs w:val="32"/>
        </w:rPr>
      </w:pPr>
      <w:bookmarkStart w:id="5" w:name="Begin"/>
      <w:bookmarkEnd w:id="5"/>
    </w:p>
    <w:p w:rsidR="006F6951" w:rsidRDefault="00FF3F57" w:rsidP="006F6951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32"/>
          <w:szCs w:val="32"/>
        </w:rPr>
      </w:pPr>
      <w:r w:rsidRPr="00FF3F57">
        <w:rPr>
          <w:sz w:val="32"/>
          <w:szCs w:val="32"/>
        </w:rPr>
        <w:t>Set Agenda – Chair</w:t>
      </w:r>
    </w:p>
    <w:p w:rsidR="006F6951" w:rsidRDefault="006F6951" w:rsidP="006F6951">
      <w:pPr>
        <w:pStyle w:val="ListParagraph"/>
        <w:spacing w:after="0" w:line="240" w:lineRule="auto"/>
        <w:ind w:left="360"/>
        <w:contextualSpacing w:val="0"/>
        <w:rPr>
          <w:sz w:val="32"/>
          <w:szCs w:val="32"/>
        </w:rPr>
      </w:pPr>
    </w:p>
    <w:p w:rsidR="00B85F1D" w:rsidRDefault="00B85F1D" w:rsidP="00A9550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 xml:space="preserve">Corporate Structures for Government Entities </w:t>
      </w:r>
      <w:r w:rsidR="00FB0555">
        <w:rPr>
          <w:sz w:val="32"/>
          <w:szCs w:val="32"/>
        </w:rPr>
        <w:t xml:space="preserve">- </w:t>
      </w:r>
    </w:p>
    <w:p w:rsidR="00FB0555" w:rsidRDefault="000925F4" w:rsidP="00B85F1D">
      <w:pPr>
        <w:pStyle w:val="ListParagraph"/>
        <w:spacing w:after="0" w:line="240" w:lineRule="auto"/>
        <w:ind w:left="360"/>
        <w:contextualSpacing w:val="0"/>
        <w:rPr>
          <w:sz w:val="32"/>
          <w:szCs w:val="32"/>
        </w:rPr>
      </w:pPr>
      <w:r>
        <w:rPr>
          <w:sz w:val="32"/>
          <w:szCs w:val="32"/>
        </w:rPr>
        <w:t>Discussion with Matt</w:t>
      </w:r>
      <w:r w:rsidR="00B6410F">
        <w:rPr>
          <w:sz w:val="32"/>
          <w:szCs w:val="32"/>
        </w:rPr>
        <w:t>h</w:t>
      </w:r>
      <w:r w:rsidR="00FB0555">
        <w:rPr>
          <w:sz w:val="32"/>
          <w:szCs w:val="32"/>
        </w:rPr>
        <w:t xml:space="preserve">ew Pearl, </w:t>
      </w:r>
    </w:p>
    <w:p w:rsidR="00A95507" w:rsidRDefault="00FB0555" w:rsidP="00B85F1D">
      <w:pPr>
        <w:pStyle w:val="ListParagraph"/>
        <w:spacing w:after="0" w:line="240" w:lineRule="auto"/>
        <w:ind w:left="360"/>
        <w:contextualSpacing w:val="0"/>
        <w:rPr>
          <w:sz w:val="32"/>
          <w:szCs w:val="32"/>
        </w:rPr>
      </w:pPr>
      <w:r>
        <w:rPr>
          <w:sz w:val="32"/>
          <w:szCs w:val="32"/>
        </w:rPr>
        <w:t>Weiss Serota Helfman Cole &amp; Bierman, P.L.</w:t>
      </w:r>
    </w:p>
    <w:p w:rsidR="00FB0555" w:rsidRDefault="00FB0555" w:rsidP="00FB0555">
      <w:pPr>
        <w:pStyle w:val="ListParagraph"/>
        <w:spacing w:after="0" w:line="240" w:lineRule="auto"/>
        <w:ind w:left="360"/>
        <w:contextualSpacing w:val="0"/>
        <w:rPr>
          <w:sz w:val="32"/>
          <w:szCs w:val="32"/>
        </w:rPr>
      </w:pPr>
    </w:p>
    <w:p w:rsidR="00402B35" w:rsidRDefault="00402B35" w:rsidP="00402B3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>Other Business</w:t>
      </w:r>
    </w:p>
    <w:p w:rsidR="00402B35" w:rsidRPr="00402B35" w:rsidRDefault="00402B35" w:rsidP="00402B35">
      <w:pPr>
        <w:pStyle w:val="ListParagraph"/>
        <w:spacing w:after="0" w:line="240" w:lineRule="auto"/>
        <w:ind w:left="360"/>
        <w:contextualSpacing w:val="0"/>
        <w:rPr>
          <w:sz w:val="32"/>
          <w:szCs w:val="32"/>
        </w:rPr>
      </w:pPr>
    </w:p>
    <w:p w:rsidR="00A32B66" w:rsidRPr="00FF3F57" w:rsidRDefault="00116AD1" w:rsidP="00FF3F5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sz w:val="32"/>
          <w:szCs w:val="32"/>
        </w:rPr>
      </w:pPr>
      <w:r>
        <w:rPr>
          <w:sz w:val="32"/>
          <w:szCs w:val="32"/>
        </w:rPr>
        <w:t>Adjourn</w:t>
      </w:r>
    </w:p>
    <w:sectPr w:rsidR="00A32B66" w:rsidRPr="00FF3F57" w:rsidSect="009C02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52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FDA" w:rsidRDefault="00B64FDA" w:rsidP="00B30773">
      <w:pPr>
        <w:spacing w:after="0" w:line="240" w:lineRule="auto"/>
      </w:pPr>
      <w:r>
        <w:separator/>
      </w:r>
    </w:p>
  </w:endnote>
  <w:endnote w:type="continuationSeparator" w:id="0">
    <w:p w:rsidR="00B64FDA" w:rsidRDefault="00B64FDA" w:rsidP="00B30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0F" w:rsidRDefault="00B641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73" w:rsidRDefault="00B3077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-573024</wp:posOffset>
              </wp:positionH>
              <wp:positionV relativeFrom="paragraph">
                <wp:posOffset>-359537</wp:posOffset>
              </wp:positionV>
              <wp:extent cx="7107555" cy="643255"/>
              <wp:effectExtent l="0" t="0" r="0" b="444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07555" cy="643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0773" w:rsidRPr="00B30773" w:rsidRDefault="00B30773" w:rsidP="00B30773">
                          <w:pPr>
                            <w:pStyle w:val="BasicParagraph"/>
                            <w:rPr>
                              <w:rFonts w:ascii="Gotham Medium" w:hAnsi="Gotham Medium" w:cs="Gotham Medium"/>
                              <w:color w:val="0054A4"/>
                              <w:sz w:val="18"/>
                              <w:szCs w:val="18"/>
                            </w:rPr>
                          </w:pPr>
                          <w:r w:rsidRPr="00B30773">
                            <w:rPr>
                              <w:rFonts w:ascii="Gotham Medium" w:hAnsi="Gotham Medium" w:cs="Gotham Medium"/>
                              <w:color w:val="0054A4"/>
                              <w:sz w:val="18"/>
                              <w:szCs w:val="18"/>
                            </w:rPr>
                            <w:t xml:space="preserve">Trade Centre South | 100 West Cypress Creek Road, Suite </w:t>
                          </w:r>
                          <w:r w:rsidR="009C029E">
                            <w:rPr>
                              <w:rFonts w:ascii="Gotham Medium" w:hAnsi="Gotham Medium" w:cs="Gotham Medium"/>
                              <w:color w:val="0054A4"/>
                              <w:sz w:val="18"/>
                              <w:szCs w:val="18"/>
                            </w:rPr>
                            <w:t>6</w:t>
                          </w:r>
                          <w:r w:rsidRPr="00B30773">
                            <w:rPr>
                              <w:rFonts w:ascii="Gotham Medium" w:hAnsi="Gotham Medium" w:cs="Gotham Medium"/>
                              <w:color w:val="0054A4"/>
                              <w:sz w:val="18"/>
                              <w:szCs w:val="18"/>
                            </w:rPr>
                            <w:t xml:space="preserve">50 | Fort Lauderdale, FL 33309-2122 | </w:t>
                          </w:r>
                          <w:r w:rsidR="00100675">
                            <w:rPr>
                              <w:rFonts w:ascii="Gotham Medium" w:hAnsi="Gotham Medium" w:cs="Gotham Medium"/>
                              <w:color w:val="0054A4"/>
                              <w:sz w:val="18"/>
                              <w:szCs w:val="18"/>
                            </w:rPr>
                            <w:t>B</w:t>
                          </w:r>
                          <w:r w:rsidRPr="00B30773">
                            <w:rPr>
                              <w:rFonts w:ascii="Gotham Medium" w:hAnsi="Gotham Medium" w:cs="Gotham Medium"/>
                              <w:color w:val="0054A4"/>
                              <w:sz w:val="18"/>
                              <w:szCs w:val="18"/>
                            </w:rPr>
                            <w:t>roward</w:t>
                          </w:r>
                          <w:r w:rsidR="00100675">
                            <w:rPr>
                              <w:rFonts w:ascii="Gotham Medium" w:hAnsi="Gotham Medium" w:cs="Gotham Medium"/>
                              <w:color w:val="0054A4"/>
                              <w:sz w:val="18"/>
                              <w:szCs w:val="18"/>
                            </w:rPr>
                            <w:t>MPO</w:t>
                          </w:r>
                          <w:r w:rsidRPr="00B30773">
                            <w:rPr>
                              <w:rFonts w:ascii="Gotham Medium" w:hAnsi="Gotham Medium" w:cs="Gotham Medium"/>
                              <w:color w:val="0054A4"/>
                              <w:sz w:val="18"/>
                              <w:szCs w:val="18"/>
                            </w:rPr>
                            <w:t>.org</w:t>
                          </w:r>
                        </w:p>
                        <w:p w:rsidR="00B30773" w:rsidRPr="00B30773" w:rsidRDefault="00B30773" w:rsidP="00B30773">
                          <w:pPr>
                            <w:pStyle w:val="BasicParagraph"/>
                            <w:rPr>
                              <w:rFonts w:ascii="Gotham Book" w:hAnsi="Gotham Book" w:cs="Gotham Book"/>
                              <w:spacing w:val="-1"/>
                              <w:w w:val="95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Gotham Book" w:hAnsi="Gotham Book" w:cs="Gotham Book"/>
                              <w:spacing w:val="-1"/>
                              <w:w w:val="95"/>
                              <w:sz w:val="13"/>
                              <w:szCs w:val="13"/>
                            </w:rPr>
                            <w:t xml:space="preserve">For complaints, questions or concerns about civil rights or nondiscrimination; or for special requests under the Americans with Disabilities Act, </w:t>
                          </w:r>
                          <w:r>
                            <w:rPr>
                              <w:rFonts w:ascii="Gotham Book" w:hAnsi="Gotham Book" w:cs="Gotham Book"/>
                              <w:spacing w:val="-1"/>
                              <w:w w:val="95"/>
                              <w:sz w:val="13"/>
                              <w:szCs w:val="13"/>
                            </w:rPr>
                            <w:br/>
                            <w:t xml:space="preserve">please contact Christopher Ryan, </w:t>
                          </w:r>
                          <w:r w:rsidR="003B680E" w:rsidRPr="003B680E">
                            <w:rPr>
                              <w:rFonts w:ascii="Gotham Book" w:hAnsi="Gotham Book" w:cs="Gotham Book"/>
                              <w:spacing w:val="-1"/>
                              <w:w w:val="95"/>
                              <w:sz w:val="13"/>
                              <w:szCs w:val="13"/>
                            </w:rPr>
                            <w:t>Title VI Coordinator</w:t>
                          </w:r>
                          <w:r w:rsidR="003B680E">
                            <w:rPr>
                              <w:rFonts w:ascii="Gotham Book" w:hAnsi="Gotham Book" w:cs="Gotham Book"/>
                              <w:spacing w:val="-1"/>
                              <w:w w:val="95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rFonts w:ascii="Gotham Book" w:hAnsi="Gotham Book" w:cs="Gotham Book"/>
                              <w:spacing w:val="-1"/>
                              <w:w w:val="95"/>
                              <w:sz w:val="13"/>
                              <w:szCs w:val="13"/>
                            </w:rPr>
                            <w:t>at (954) 876-0036 or ryanc@browardmpo.org</w:t>
                          </w:r>
                          <w:r w:rsidR="009C029E">
                            <w:rPr>
                              <w:rFonts w:ascii="Gotham Book" w:hAnsi="Gotham Book" w:cs="Gotham Book"/>
                              <w:spacing w:val="-1"/>
                              <w:w w:val="95"/>
                              <w:sz w:val="13"/>
                              <w:szCs w:val="13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5.1pt;margin-top:-28.3pt;width:559.65pt;height:50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" filled="f" stroked="f" strokeweight=".5pt">
              <v:textbox>
                <w:txbxContent>
                  <w:p w:rsidR="00B30773" w:rsidRPr="00B30773" w:rsidRDefault="00B30773" w:rsidP="00B30773">
                    <w:pPr>
                      <w:pStyle w:val="BasicParagraph"/>
                      <w:rPr>
                        <w:rFonts w:ascii="Gotham Medium" w:hAnsi="Gotham Medium" w:cs="Gotham Medium"/>
                        <w:color w:val="0054A4"/>
                        <w:sz w:val="18"/>
                        <w:szCs w:val="18"/>
                      </w:rPr>
                    </w:pPr>
                    <w:r w:rsidRPr="00B30773">
                      <w:rPr>
                        <w:rFonts w:ascii="Gotham Medium" w:hAnsi="Gotham Medium" w:cs="Gotham Medium"/>
                        <w:color w:val="0054A4"/>
                        <w:sz w:val="18"/>
                        <w:szCs w:val="18"/>
                      </w:rPr>
                      <w:t xml:space="preserve">Trade Centre South | 100 West Cypress Creek Road, Suite </w:t>
                    </w:r>
                    <w:r w:rsidR="009C029E">
                      <w:rPr>
                        <w:rFonts w:ascii="Gotham Medium" w:hAnsi="Gotham Medium" w:cs="Gotham Medium"/>
                        <w:color w:val="0054A4"/>
                        <w:sz w:val="18"/>
                        <w:szCs w:val="18"/>
                      </w:rPr>
                      <w:t>6</w:t>
                    </w:r>
                    <w:r w:rsidRPr="00B30773">
                      <w:rPr>
                        <w:rFonts w:ascii="Gotham Medium" w:hAnsi="Gotham Medium" w:cs="Gotham Medium"/>
                        <w:color w:val="0054A4"/>
                        <w:sz w:val="18"/>
                        <w:szCs w:val="18"/>
                      </w:rPr>
                      <w:t xml:space="preserve">50 | Fort Lauderdale, FL 33309-2122 | </w:t>
                    </w:r>
                    <w:r w:rsidR="00100675">
                      <w:rPr>
                        <w:rFonts w:ascii="Gotham Medium" w:hAnsi="Gotham Medium" w:cs="Gotham Medium"/>
                        <w:color w:val="0054A4"/>
                        <w:sz w:val="18"/>
                        <w:szCs w:val="18"/>
                      </w:rPr>
                      <w:t>B</w:t>
                    </w:r>
                    <w:r w:rsidRPr="00B30773">
                      <w:rPr>
                        <w:rFonts w:ascii="Gotham Medium" w:hAnsi="Gotham Medium" w:cs="Gotham Medium"/>
                        <w:color w:val="0054A4"/>
                        <w:sz w:val="18"/>
                        <w:szCs w:val="18"/>
                      </w:rPr>
                      <w:t>roward</w:t>
                    </w:r>
                    <w:r w:rsidR="00100675">
                      <w:rPr>
                        <w:rFonts w:ascii="Gotham Medium" w:hAnsi="Gotham Medium" w:cs="Gotham Medium"/>
                        <w:color w:val="0054A4"/>
                        <w:sz w:val="18"/>
                        <w:szCs w:val="18"/>
                      </w:rPr>
                      <w:t>MPO</w:t>
                    </w:r>
                    <w:r w:rsidRPr="00B30773">
                      <w:rPr>
                        <w:rFonts w:ascii="Gotham Medium" w:hAnsi="Gotham Medium" w:cs="Gotham Medium"/>
                        <w:color w:val="0054A4"/>
                        <w:sz w:val="18"/>
                        <w:szCs w:val="18"/>
                      </w:rPr>
                      <w:t>.org</w:t>
                    </w:r>
                  </w:p>
                  <w:p w:rsidR="00B30773" w:rsidRPr="00B30773" w:rsidRDefault="00B30773" w:rsidP="00B30773">
                    <w:pPr>
                      <w:pStyle w:val="BasicParagraph"/>
                      <w:rPr>
                        <w:rFonts w:ascii="Gotham Book" w:hAnsi="Gotham Book" w:cs="Gotham Book"/>
                        <w:spacing w:val="-1"/>
                        <w:w w:val="95"/>
                        <w:sz w:val="13"/>
                        <w:szCs w:val="13"/>
                      </w:rPr>
                    </w:pPr>
                    <w:r>
                      <w:rPr>
                        <w:rFonts w:ascii="Gotham Book" w:hAnsi="Gotham Book" w:cs="Gotham Book"/>
                        <w:spacing w:val="-1"/>
                        <w:w w:val="95"/>
                        <w:sz w:val="13"/>
                        <w:szCs w:val="13"/>
                      </w:rPr>
                      <w:t xml:space="preserve">For complaints, questions or concerns about civil rights or nondiscrimination; or for special requests under the Americans with Disabilities Act, </w:t>
                    </w:r>
                    <w:r>
                      <w:rPr>
                        <w:rFonts w:ascii="Gotham Book" w:hAnsi="Gotham Book" w:cs="Gotham Book"/>
                        <w:spacing w:val="-1"/>
                        <w:w w:val="95"/>
                        <w:sz w:val="13"/>
                        <w:szCs w:val="13"/>
                      </w:rPr>
                      <w:br/>
                      <w:t xml:space="preserve">please contact Christopher Ryan, </w:t>
                    </w:r>
                    <w:r w:rsidR="003B680E" w:rsidRPr="003B680E">
                      <w:rPr>
                        <w:rFonts w:ascii="Gotham Book" w:hAnsi="Gotham Book" w:cs="Gotham Book"/>
                        <w:spacing w:val="-1"/>
                        <w:w w:val="95"/>
                        <w:sz w:val="13"/>
                        <w:szCs w:val="13"/>
                      </w:rPr>
                      <w:t>Title VI Coordinator</w:t>
                    </w:r>
                    <w:r w:rsidR="003B680E">
                      <w:rPr>
                        <w:rFonts w:ascii="Gotham Book" w:hAnsi="Gotham Book" w:cs="Gotham Book"/>
                        <w:spacing w:val="-1"/>
                        <w:w w:val="95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rFonts w:ascii="Gotham Book" w:hAnsi="Gotham Book" w:cs="Gotham Book"/>
                        <w:spacing w:val="-1"/>
                        <w:w w:val="95"/>
                        <w:sz w:val="13"/>
                        <w:szCs w:val="13"/>
                      </w:rPr>
                      <w:t>at (954) 876-0036 or ryanc@browardmpo.org</w:t>
                    </w:r>
                    <w:r w:rsidR="009C029E">
                      <w:rPr>
                        <w:rFonts w:ascii="Gotham Book" w:hAnsi="Gotham Book" w:cs="Gotham Book"/>
                        <w:spacing w:val="-1"/>
                        <w:w w:val="95"/>
                        <w:sz w:val="13"/>
                        <w:szCs w:val="13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0F" w:rsidRDefault="00B64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FDA" w:rsidRDefault="00B64FDA" w:rsidP="00B30773">
      <w:pPr>
        <w:spacing w:after="0" w:line="240" w:lineRule="auto"/>
      </w:pPr>
      <w:r>
        <w:separator/>
      </w:r>
    </w:p>
  </w:footnote>
  <w:footnote w:type="continuationSeparator" w:id="0">
    <w:p w:rsidR="00B64FDA" w:rsidRDefault="00B64FDA" w:rsidP="00B30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0F" w:rsidRDefault="00B641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029E" w:rsidRDefault="009C029E" w:rsidP="009C029E">
    <w:pPr>
      <w:pStyle w:val="Header"/>
      <w:rPr>
        <w:noProof/>
      </w:rPr>
    </w:pPr>
  </w:p>
  <w:p w:rsidR="00B30773" w:rsidRDefault="00B30773" w:rsidP="008B4EB8">
    <w:pPr>
      <w:pStyle w:val="Header"/>
      <w:ind w:left="-90"/>
      <w:jc w:val="center"/>
    </w:pPr>
    <w:r>
      <w:rPr>
        <w:noProof/>
      </w:rPr>
      <w:drawing>
        <wp:inline distT="0" distB="0" distL="0" distR="0">
          <wp:extent cx="2905529" cy="125666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aglin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79"/>
                  <a:stretch/>
                </pic:blipFill>
                <pic:spPr bwMode="auto">
                  <a:xfrm>
                    <a:off x="0" y="0"/>
                    <a:ext cx="2925873" cy="12654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0F" w:rsidRDefault="00B641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5B2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63D07B79"/>
    <w:multiLevelType w:val="hybridMultilevel"/>
    <w:tmpl w:val="36DCF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04"/>
    <w:rsid w:val="00013983"/>
    <w:rsid w:val="000925F4"/>
    <w:rsid w:val="000D22E3"/>
    <w:rsid w:val="00100675"/>
    <w:rsid w:val="00116AD1"/>
    <w:rsid w:val="00187BAB"/>
    <w:rsid w:val="00247582"/>
    <w:rsid w:val="002A685F"/>
    <w:rsid w:val="002C6969"/>
    <w:rsid w:val="00343FC9"/>
    <w:rsid w:val="003B190C"/>
    <w:rsid w:val="003B680E"/>
    <w:rsid w:val="00402B35"/>
    <w:rsid w:val="00410573"/>
    <w:rsid w:val="00477C6D"/>
    <w:rsid w:val="004901C2"/>
    <w:rsid w:val="004C30E1"/>
    <w:rsid w:val="005F318B"/>
    <w:rsid w:val="0060342E"/>
    <w:rsid w:val="006E1C23"/>
    <w:rsid w:val="006F6951"/>
    <w:rsid w:val="006F7072"/>
    <w:rsid w:val="007857B2"/>
    <w:rsid w:val="00785A84"/>
    <w:rsid w:val="0079376C"/>
    <w:rsid w:val="00805D3F"/>
    <w:rsid w:val="00870413"/>
    <w:rsid w:val="00896691"/>
    <w:rsid w:val="008B4EB8"/>
    <w:rsid w:val="008C52B6"/>
    <w:rsid w:val="00932531"/>
    <w:rsid w:val="009933A9"/>
    <w:rsid w:val="009C029E"/>
    <w:rsid w:val="00A3235E"/>
    <w:rsid w:val="00A32B66"/>
    <w:rsid w:val="00A474EB"/>
    <w:rsid w:val="00A866B5"/>
    <w:rsid w:val="00A95507"/>
    <w:rsid w:val="00AB2C1C"/>
    <w:rsid w:val="00B30773"/>
    <w:rsid w:val="00B6410F"/>
    <w:rsid w:val="00B64FDA"/>
    <w:rsid w:val="00B85F1D"/>
    <w:rsid w:val="00BB3232"/>
    <w:rsid w:val="00BF6403"/>
    <w:rsid w:val="00C93404"/>
    <w:rsid w:val="00CC4E9F"/>
    <w:rsid w:val="00CE17B4"/>
    <w:rsid w:val="00CE5DB0"/>
    <w:rsid w:val="00D152BF"/>
    <w:rsid w:val="00D5397E"/>
    <w:rsid w:val="00D60709"/>
    <w:rsid w:val="00E81D5B"/>
    <w:rsid w:val="00EE1655"/>
    <w:rsid w:val="00FB0555"/>
    <w:rsid w:val="00FF3F57"/>
    <w:rsid w:val="00FF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189A4CBA-B690-4159-8B34-0CECDC2F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773"/>
  </w:style>
  <w:style w:type="paragraph" w:styleId="Footer">
    <w:name w:val="footer"/>
    <w:basedOn w:val="Normal"/>
    <w:link w:val="FooterChar"/>
    <w:uiPriority w:val="99"/>
    <w:unhideWhenUsed/>
    <w:rsid w:val="00B307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773"/>
  </w:style>
  <w:style w:type="paragraph" w:customStyle="1" w:styleId="BasicParagraph">
    <w:name w:val="[Basic Paragraph]"/>
    <w:basedOn w:val="Normal"/>
    <w:uiPriority w:val="99"/>
    <w:rsid w:val="00B3077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3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97E"/>
    <w:pPr>
      <w:spacing w:after="200" w:line="276" w:lineRule="auto"/>
      <w:ind w:left="720"/>
      <w:contextualSpacing/>
    </w:pPr>
  </w:style>
  <w:style w:type="paragraph" w:customStyle="1" w:styleId="Line">
    <w:name w:val="Line"/>
    <w:next w:val="Normal"/>
    <w:uiPriority w:val="2"/>
    <w:rsid w:val="009C029E"/>
    <w:pPr>
      <w:pBdr>
        <w:bottom w:val="single" w:sz="6" w:space="1" w:color="auto"/>
      </w:pBdr>
      <w:spacing w:after="120" w:line="240" w:lineRule="auto"/>
    </w:pPr>
    <w:rPr>
      <w:rFonts w:eastAsia="Times New Roman" w:cs="Times New Roman"/>
      <w:szCs w:val="20"/>
    </w:rPr>
  </w:style>
  <w:style w:type="paragraph" w:customStyle="1" w:styleId="TemplateText">
    <w:name w:val="TemplateText"/>
    <w:basedOn w:val="Normal"/>
    <w:next w:val="Normal"/>
    <w:uiPriority w:val="1"/>
    <w:rsid w:val="009C029E"/>
    <w:pPr>
      <w:tabs>
        <w:tab w:val="right" w:pos="9360"/>
      </w:tabs>
      <w:spacing w:after="0" w:line="240" w:lineRule="auto"/>
    </w:pPr>
    <w:rPr>
      <w:rFonts w:eastAsia="Times New Roman" w:cs="Times New Roman"/>
      <w:sz w:val="23"/>
      <w:szCs w:val="20"/>
    </w:rPr>
  </w:style>
  <w:style w:type="paragraph" w:customStyle="1" w:styleId="MemoHead">
    <w:name w:val="Memo Head"/>
    <w:basedOn w:val="TemplateText"/>
    <w:uiPriority w:val="2"/>
    <w:rsid w:val="009C029E"/>
    <w:rPr>
      <w:rFonts w:ascii="Calibri" w:hAnsi="Calibri"/>
      <w:bCs/>
      <w:color w:val="5F5F5F"/>
      <w:sz w:val="32"/>
    </w:rPr>
  </w:style>
  <w:style w:type="paragraph" w:customStyle="1" w:styleId="MemoTop">
    <w:name w:val="Memo Top"/>
    <w:uiPriority w:val="1"/>
    <w:rsid w:val="009C029E"/>
    <w:pPr>
      <w:spacing w:after="120" w:line="240" w:lineRule="auto"/>
    </w:pPr>
    <w:rPr>
      <w:rFonts w:eastAsia="Times New Roman" w:cs="Times New Roman"/>
      <w:b/>
      <w:color w:val="5F5F5F"/>
      <w:szCs w:val="20"/>
    </w:rPr>
  </w:style>
  <w:style w:type="paragraph" w:customStyle="1" w:styleId="Memoheading">
    <w:name w:val="Memo heading"/>
    <w:uiPriority w:val="2"/>
    <w:rsid w:val="009C029E"/>
    <w:pPr>
      <w:spacing w:before="40" w:after="0" w:line="240" w:lineRule="auto"/>
    </w:pPr>
    <w:rPr>
      <w:rFonts w:ascii="Calibri" w:eastAsia="Times New Roman" w:hAnsi="Calibri" w:cs="Times New Roman"/>
      <w:bCs/>
      <w:color w:val="808080"/>
      <w:sz w:val="20"/>
      <w:szCs w:val="20"/>
    </w:rPr>
  </w:style>
  <w:style w:type="paragraph" w:customStyle="1" w:styleId="ProjNum">
    <w:name w:val="ProjNum"/>
    <w:basedOn w:val="TemplateText"/>
    <w:uiPriority w:val="2"/>
    <w:rsid w:val="009C029E"/>
    <w:pPr>
      <w:jc w:val="right"/>
    </w:pPr>
  </w:style>
  <w:style w:type="character" w:styleId="Hyperlink">
    <w:name w:val="Hyperlink"/>
    <w:basedOn w:val="DefaultParagraphFont"/>
    <w:uiPriority w:val="99"/>
    <w:unhideWhenUsed/>
    <w:rsid w:val="00785A84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E5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5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Gainor</dc:creator>
  <cp:lastModifiedBy>William Cross</cp:lastModifiedBy>
  <cp:revision>2</cp:revision>
  <cp:lastPrinted>2019-01-07T17:50:00Z</cp:lastPrinted>
  <dcterms:created xsi:type="dcterms:W3CDTF">2019-05-31T14:22:00Z</dcterms:created>
  <dcterms:modified xsi:type="dcterms:W3CDTF">2019-05-31T14:22:00Z</dcterms:modified>
</cp:coreProperties>
</file>